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A20" w:rsidRDefault="00196A20" w:rsidP="00453EFC">
      <w:pPr>
        <w:pStyle w:val="NoSpacing"/>
        <w:spacing w:line="480" w:lineRule="auto"/>
        <w:jc w:val="center"/>
        <w:rPr>
          <w:rFonts w:ascii="Times New Roman" w:hAnsi="Times New Roman" w:cs="Times New Roman"/>
          <w:sz w:val="24"/>
          <w:szCs w:val="24"/>
        </w:rPr>
      </w:pPr>
    </w:p>
    <w:p w:rsidR="00196A20" w:rsidRDefault="00196A20" w:rsidP="00453EFC">
      <w:pPr>
        <w:pStyle w:val="NoSpacing"/>
        <w:spacing w:line="480" w:lineRule="auto"/>
        <w:jc w:val="center"/>
        <w:rPr>
          <w:rFonts w:ascii="Times New Roman" w:hAnsi="Times New Roman" w:cs="Times New Roman"/>
          <w:sz w:val="24"/>
          <w:szCs w:val="24"/>
        </w:rPr>
      </w:pPr>
    </w:p>
    <w:p w:rsidR="00196A20" w:rsidRDefault="00196A20" w:rsidP="00196A20">
      <w:pPr>
        <w:pStyle w:val="NoSpacing"/>
        <w:spacing w:line="480" w:lineRule="auto"/>
        <w:rPr>
          <w:rFonts w:ascii="Times New Roman" w:hAnsi="Times New Roman" w:cs="Times New Roman"/>
          <w:sz w:val="24"/>
          <w:szCs w:val="24"/>
        </w:rPr>
      </w:pPr>
    </w:p>
    <w:p w:rsidR="00196A20" w:rsidRDefault="00196A20" w:rsidP="00453EFC">
      <w:pPr>
        <w:pStyle w:val="NoSpacing"/>
        <w:spacing w:line="480" w:lineRule="auto"/>
        <w:jc w:val="center"/>
        <w:rPr>
          <w:rFonts w:ascii="Times New Roman" w:hAnsi="Times New Roman" w:cs="Times New Roman"/>
          <w:sz w:val="24"/>
          <w:szCs w:val="24"/>
        </w:rPr>
      </w:pPr>
    </w:p>
    <w:p w:rsidR="00196A20" w:rsidRDefault="00196A20" w:rsidP="00453EFC">
      <w:pPr>
        <w:pStyle w:val="NoSpacing"/>
        <w:spacing w:line="480" w:lineRule="auto"/>
        <w:jc w:val="center"/>
        <w:rPr>
          <w:rFonts w:ascii="Times New Roman" w:hAnsi="Times New Roman" w:cs="Times New Roman"/>
          <w:sz w:val="24"/>
          <w:szCs w:val="24"/>
        </w:rPr>
      </w:pPr>
    </w:p>
    <w:p w:rsidR="00196A20" w:rsidRDefault="00196A20" w:rsidP="00453EFC">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Engineering Ethics</w:t>
      </w:r>
    </w:p>
    <w:p w:rsidR="00196A20" w:rsidRPr="00536BE4" w:rsidRDefault="00196A20" w:rsidP="00196A20">
      <w:pPr>
        <w:pStyle w:val="NoSpacing"/>
        <w:spacing w:line="480" w:lineRule="auto"/>
        <w:jc w:val="center"/>
        <w:rPr>
          <w:rFonts w:ascii="Times New Roman" w:hAnsi="Times New Roman" w:cs="Times New Roman"/>
          <w:sz w:val="24"/>
          <w:szCs w:val="24"/>
        </w:rPr>
      </w:pPr>
      <w:r w:rsidRPr="00536BE4">
        <w:rPr>
          <w:rFonts w:ascii="Times New Roman" w:hAnsi="Times New Roman" w:cs="Times New Roman"/>
          <w:sz w:val="24"/>
          <w:szCs w:val="24"/>
        </w:rPr>
        <w:t>Student’s Name</w:t>
      </w:r>
    </w:p>
    <w:p w:rsidR="00196A20" w:rsidRPr="00536BE4" w:rsidRDefault="00196A20" w:rsidP="00196A20">
      <w:pPr>
        <w:pStyle w:val="NoSpacing"/>
        <w:spacing w:line="480" w:lineRule="auto"/>
        <w:jc w:val="center"/>
        <w:rPr>
          <w:rFonts w:ascii="Times New Roman" w:hAnsi="Times New Roman" w:cs="Times New Roman"/>
          <w:sz w:val="24"/>
          <w:szCs w:val="24"/>
        </w:rPr>
      </w:pPr>
      <w:r w:rsidRPr="00536BE4">
        <w:rPr>
          <w:rFonts w:ascii="Times New Roman" w:hAnsi="Times New Roman" w:cs="Times New Roman"/>
          <w:sz w:val="24"/>
          <w:szCs w:val="24"/>
        </w:rPr>
        <w:t>Institutional Affiliation</w:t>
      </w:r>
    </w:p>
    <w:p w:rsidR="00196A20" w:rsidRDefault="00196A20" w:rsidP="00196A20">
      <w:pPr>
        <w:pStyle w:val="NoSpacing"/>
        <w:spacing w:line="480" w:lineRule="auto"/>
        <w:jc w:val="center"/>
        <w:rPr>
          <w:rFonts w:ascii="Times New Roman" w:hAnsi="Times New Roman" w:cs="Times New Roman"/>
          <w:sz w:val="24"/>
          <w:szCs w:val="24"/>
        </w:rPr>
      </w:pPr>
      <w:r w:rsidRPr="00536BE4">
        <w:rPr>
          <w:rFonts w:ascii="Times New Roman" w:hAnsi="Times New Roman" w:cs="Times New Roman"/>
          <w:sz w:val="24"/>
          <w:szCs w:val="24"/>
        </w:rPr>
        <w:t>Date</w:t>
      </w:r>
    </w:p>
    <w:p w:rsidR="00196A20" w:rsidRDefault="00196A20" w:rsidP="00453EFC">
      <w:pPr>
        <w:pStyle w:val="NoSpacing"/>
        <w:spacing w:line="480" w:lineRule="auto"/>
        <w:jc w:val="center"/>
        <w:rPr>
          <w:rFonts w:ascii="Times New Roman" w:hAnsi="Times New Roman" w:cs="Times New Roman"/>
          <w:sz w:val="24"/>
          <w:szCs w:val="24"/>
        </w:rPr>
      </w:pPr>
    </w:p>
    <w:p w:rsidR="00196A20" w:rsidRDefault="00196A20" w:rsidP="00453EFC">
      <w:pPr>
        <w:pStyle w:val="NoSpacing"/>
        <w:spacing w:line="480" w:lineRule="auto"/>
        <w:jc w:val="center"/>
        <w:rPr>
          <w:rFonts w:ascii="Times New Roman" w:hAnsi="Times New Roman" w:cs="Times New Roman"/>
          <w:sz w:val="24"/>
          <w:szCs w:val="24"/>
        </w:rPr>
      </w:pPr>
    </w:p>
    <w:p w:rsidR="00196A20" w:rsidRDefault="00196A20" w:rsidP="00453EFC">
      <w:pPr>
        <w:pStyle w:val="NoSpacing"/>
        <w:spacing w:line="480" w:lineRule="auto"/>
        <w:jc w:val="center"/>
        <w:rPr>
          <w:rFonts w:ascii="Times New Roman" w:hAnsi="Times New Roman" w:cs="Times New Roman"/>
          <w:sz w:val="24"/>
          <w:szCs w:val="24"/>
        </w:rPr>
      </w:pPr>
    </w:p>
    <w:p w:rsidR="00196A20" w:rsidRDefault="00196A20" w:rsidP="00453EFC">
      <w:pPr>
        <w:pStyle w:val="NoSpacing"/>
        <w:spacing w:line="480" w:lineRule="auto"/>
        <w:jc w:val="center"/>
        <w:rPr>
          <w:rFonts w:ascii="Times New Roman" w:hAnsi="Times New Roman" w:cs="Times New Roman"/>
          <w:sz w:val="24"/>
          <w:szCs w:val="24"/>
        </w:rPr>
      </w:pPr>
    </w:p>
    <w:p w:rsidR="00196A20" w:rsidRDefault="00196A20" w:rsidP="00453EFC">
      <w:pPr>
        <w:pStyle w:val="NoSpacing"/>
        <w:spacing w:line="480" w:lineRule="auto"/>
        <w:jc w:val="center"/>
        <w:rPr>
          <w:rFonts w:ascii="Times New Roman" w:hAnsi="Times New Roman" w:cs="Times New Roman"/>
          <w:sz w:val="24"/>
          <w:szCs w:val="24"/>
        </w:rPr>
      </w:pPr>
    </w:p>
    <w:p w:rsidR="00196A20" w:rsidRDefault="00196A20" w:rsidP="00453EFC">
      <w:pPr>
        <w:pStyle w:val="NoSpacing"/>
        <w:spacing w:line="480" w:lineRule="auto"/>
        <w:jc w:val="center"/>
        <w:rPr>
          <w:rFonts w:ascii="Times New Roman" w:hAnsi="Times New Roman" w:cs="Times New Roman"/>
          <w:sz w:val="24"/>
          <w:szCs w:val="24"/>
        </w:rPr>
      </w:pPr>
    </w:p>
    <w:p w:rsidR="00196A20" w:rsidRDefault="00196A20" w:rsidP="00453EFC">
      <w:pPr>
        <w:pStyle w:val="NoSpacing"/>
        <w:spacing w:line="480" w:lineRule="auto"/>
        <w:jc w:val="center"/>
        <w:rPr>
          <w:rFonts w:ascii="Times New Roman" w:hAnsi="Times New Roman" w:cs="Times New Roman"/>
          <w:sz w:val="24"/>
          <w:szCs w:val="24"/>
        </w:rPr>
      </w:pPr>
    </w:p>
    <w:p w:rsidR="00196A20" w:rsidRDefault="00196A20" w:rsidP="00453EFC">
      <w:pPr>
        <w:pStyle w:val="NoSpacing"/>
        <w:spacing w:line="480" w:lineRule="auto"/>
        <w:jc w:val="center"/>
        <w:rPr>
          <w:rFonts w:ascii="Times New Roman" w:hAnsi="Times New Roman" w:cs="Times New Roman"/>
          <w:sz w:val="24"/>
          <w:szCs w:val="24"/>
        </w:rPr>
      </w:pPr>
    </w:p>
    <w:p w:rsidR="00196A20" w:rsidRDefault="00196A20" w:rsidP="00453EFC">
      <w:pPr>
        <w:pStyle w:val="NoSpacing"/>
        <w:spacing w:line="480" w:lineRule="auto"/>
        <w:jc w:val="center"/>
        <w:rPr>
          <w:rFonts w:ascii="Times New Roman" w:hAnsi="Times New Roman" w:cs="Times New Roman"/>
          <w:sz w:val="24"/>
          <w:szCs w:val="24"/>
        </w:rPr>
      </w:pPr>
    </w:p>
    <w:p w:rsidR="00196A20" w:rsidRDefault="00196A20" w:rsidP="00453EFC">
      <w:pPr>
        <w:pStyle w:val="NoSpacing"/>
        <w:spacing w:line="480" w:lineRule="auto"/>
        <w:jc w:val="center"/>
        <w:rPr>
          <w:rFonts w:ascii="Times New Roman" w:hAnsi="Times New Roman" w:cs="Times New Roman"/>
          <w:sz w:val="24"/>
          <w:szCs w:val="24"/>
        </w:rPr>
      </w:pPr>
    </w:p>
    <w:p w:rsidR="00196A20" w:rsidRDefault="00196A20" w:rsidP="00453EFC">
      <w:pPr>
        <w:pStyle w:val="NoSpacing"/>
        <w:spacing w:line="480" w:lineRule="auto"/>
        <w:jc w:val="center"/>
        <w:rPr>
          <w:rFonts w:ascii="Times New Roman" w:hAnsi="Times New Roman" w:cs="Times New Roman"/>
          <w:sz w:val="24"/>
          <w:szCs w:val="24"/>
        </w:rPr>
      </w:pPr>
    </w:p>
    <w:p w:rsidR="00196A20" w:rsidRDefault="00196A20" w:rsidP="00453EFC">
      <w:pPr>
        <w:pStyle w:val="NoSpacing"/>
        <w:spacing w:line="480" w:lineRule="auto"/>
        <w:jc w:val="center"/>
        <w:rPr>
          <w:rFonts w:ascii="Times New Roman" w:hAnsi="Times New Roman" w:cs="Times New Roman"/>
          <w:sz w:val="24"/>
          <w:szCs w:val="24"/>
        </w:rPr>
      </w:pPr>
    </w:p>
    <w:p w:rsidR="00196A20" w:rsidRDefault="00196A20" w:rsidP="00453EFC">
      <w:pPr>
        <w:pStyle w:val="NoSpacing"/>
        <w:spacing w:line="480" w:lineRule="auto"/>
        <w:jc w:val="center"/>
        <w:rPr>
          <w:rFonts w:ascii="Times New Roman" w:hAnsi="Times New Roman" w:cs="Times New Roman"/>
          <w:sz w:val="24"/>
          <w:szCs w:val="24"/>
        </w:rPr>
      </w:pPr>
    </w:p>
    <w:p w:rsidR="00196A20" w:rsidRDefault="00196A20" w:rsidP="00453EFC">
      <w:pPr>
        <w:pStyle w:val="NoSpacing"/>
        <w:spacing w:line="480" w:lineRule="auto"/>
        <w:jc w:val="center"/>
        <w:rPr>
          <w:rFonts w:ascii="Times New Roman" w:hAnsi="Times New Roman" w:cs="Times New Roman"/>
          <w:sz w:val="24"/>
          <w:szCs w:val="24"/>
        </w:rPr>
      </w:pPr>
    </w:p>
    <w:p w:rsidR="00453EFC" w:rsidRPr="00453EFC" w:rsidRDefault="00453EFC" w:rsidP="009B60BF">
      <w:pPr>
        <w:pStyle w:val="NoSpacing"/>
        <w:jc w:val="center"/>
        <w:rPr>
          <w:rFonts w:ascii="Times New Roman" w:hAnsi="Times New Roman" w:cs="Times New Roman"/>
          <w:sz w:val="24"/>
          <w:szCs w:val="24"/>
        </w:rPr>
      </w:pPr>
      <w:r w:rsidRPr="00453EFC">
        <w:rPr>
          <w:rFonts w:ascii="Times New Roman" w:hAnsi="Times New Roman" w:cs="Times New Roman"/>
          <w:sz w:val="24"/>
          <w:szCs w:val="24"/>
        </w:rPr>
        <w:lastRenderedPageBreak/>
        <w:t>Engineering Ethics</w:t>
      </w:r>
    </w:p>
    <w:p w:rsidR="009B60BF" w:rsidRPr="009B60BF" w:rsidRDefault="009B60BF" w:rsidP="00DC3EE5">
      <w:pPr>
        <w:pStyle w:val="NoSpacing"/>
        <w:rPr>
          <w:rFonts w:ascii="Times New Roman" w:hAnsi="Times New Roman" w:cs="Times New Roman"/>
          <w:b/>
          <w:sz w:val="24"/>
          <w:szCs w:val="24"/>
        </w:rPr>
      </w:pPr>
      <w:r w:rsidRPr="009B60BF">
        <w:rPr>
          <w:rFonts w:ascii="Times New Roman" w:hAnsi="Times New Roman" w:cs="Times New Roman"/>
          <w:b/>
          <w:sz w:val="24"/>
          <w:szCs w:val="24"/>
        </w:rPr>
        <w:t>Defining Ethics</w:t>
      </w:r>
    </w:p>
    <w:p w:rsidR="00453EFC" w:rsidRDefault="00453EFC" w:rsidP="00DC3EE5">
      <w:pPr>
        <w:pStyle w:val="NoSpacing"/>
        <w:ind w:firstLine="720"/>
        <w:rPr>
          <w:rFonts w:ascii="Times New Roman" w:hAnsi="Times New Roman" w:cs="Times New Roman"/>
          <w:sz w:val="24"/>
          <w:szCs w:val="24"/>
        </w:rPr>
      </w:pPr>
      <w:r w:rsidRPr="00453EFC">
        <w:rPr>
          <w:rFonts w:ascii="Times New Roman" w:hAnsi="Times New Roman" w:cs="Times New Roman"/>
          <w:sz w:val="24"/>
          <w:szCs w:val="24"/>
        </w:rPr>
        <w:t xml:space="preserve">Ethics are the moral principles that control individuals behavior or when conducting an activity. Therefore engineering ethics can be defined as the moral principles that govern an individual behavior when conducting any activity in the field of engineering. These principles help to examine and set the engagement by engineers in the society to their profession and clients. Engineering ethics help in success fulfillment of their profession. Moreover, it helps in ensuring availability of safety, good health and welfare of both the engineers and the public during their operations in the field. There are branches of ethics that are related to engineering ethics. </w:t>
      </w:r>
    </w:p>
    <w:p w:rsidR="00453EFC" w:rsidRDefault="00453EFC" w:rsidP="00DC3EE5">
      <w:pPr>
        <w:pStyle w:val="NoSpacing"/>
        <w:ind w:firstLine="720"/>
        <w:rPr>
          <w:rFonts w:ascii="Times New Roman" w:hAnsi="Times New Roman" w:cs="Times New Roman"/>
          <w:sz w:val="24"/>
          <w:szCs w:val="24"/>
        </w:rPr>
      </w:pPr>
      <w:r w:rsidRPr="00453EFC">
        <w:rPr>
          <w:rFonts w:ascii="Times New Roman" w:hAnsi="Times New Roman" w:cs="Times New Roman"/>
          <w:sz w:val="24"/>
          <w:szCs w:val="24"/>
        </w:rPr>
        <w:t>To begin with</w:t>
      </w:r>
      <w:r w:rsidR="009B60BF">
        <w:rPr>
          <w:rFonts w:ascii="Times New Roman" w:hAnsi="Times New Roman" w:cs="Times New Roman"/>
          <w:sz w:val="24"/>
          <w:szCs w:val="24"/>
        </w:rPr>
        <w:t>, applied ethics is</w:t>
      </w:r>
      <w:r w:rsidRPr="00453EFC">
        <w:rPr>
          <w:rFonts w:ascii="Times New Roman" w:hAnsi="Times New Roman" w:cs="Times New Roman"/>
          <w:sz w:val="24"/>
          <w:szCs w:val="24"/>
        </w:rPr>
        <w:t xml:space="preserve"> a branch </w:t>
      </w:r>
      <w:r w:rsidR="000F29AA">
        <w:rPr>
          <w:rFonts w:ascii="Times New Roman" w:hAnsi="Times New Roman" w:cs="Times New Roman"/>
          <w:sz w:val="24"/>
          <w:szCs w:val="24"/>
        </w:rPr>
        <w:t>that focuses on the assessment of morality in the public and private life. On the other hand, b</w:t>
      </w:r>
      <w:r w:rsidRPr="00453EFC">
        <w:rPr>
          <w:rFonts w:ascii="Times New Roman" w:hAnsi="Times New Roman" w:cs="Times New Roman"/>
          <w:sz w:val="24"/>
          <w:szCs w:val="24"/>
        </w:rPr>
        <w:t xml:space="preserve">ioethics </w:t>
      </w:r>
      <w:r w:rsidR="000F29AA">
        <w:rPr>
          <w:rFonts w:ascii="Times New Roman" w:hAnsi="Times New Roman" w:cs="Times New Roman"/>
          <w:sz w:val="24"/>
          <w:szCs w:val="24"/>
        </w:rPr>
        <w:t xml:space="preserve">focuses on the </w:t>
      </w:r>
      <w:r w:rsidRPr="00453EFC">
        <w:rPr>
          <w:rFonts w:ascii="Times New Roman" w:hAnsi="Times New Roman" w:cs="Times New Roman"/>
          <w:sz w:val="24"/>
          <w:szCs w:val="24"/>
        </w:rPr>
        <w:t>identification of the correct approach to moral issues in the sciences of life. The last branch is the environmental ethics, also known as the ecological ethics. It is concerned with the human activities to their surrounding as other living things such as plants and animals are also considered as part of the society hence they should neither be harmed nor be destroyed by the engineers in the field (Zhu, 2018).</w:t>
      </w:r>
    </w:p>
    <w:p w:rsidR="0029740E" w:rsidRDefault="0029740E" w:rsidP="00DC3EE5">
      <w:pPr>
        <w:pStyle w:val="NoSpacing"/>
        <w:rPr>
          <w:rFonts w:ascii="Times New Roman" w:hAnsi="Times New Roman" w:cs="Times New Roman"/>
          <w:b/>
          <w:sz w:val="24"/>
          <w:szCs w:val="24"/>
        </w:rPr>
      </w:pPr>
    </w:p>
    <w:p w:rsidR="00453EFC" w:rsidRPr="009B60BF" w:rsidRDefault="00DC3EE5" w:rsidP="00DC3EE5">
      <w:pPr>
        <w:pStyle w:val="NoSpacing"/>
        <w:rPr>
          <w:rFonts w:ascii="Times New Roman" w:hAnsi="Times New Roman" w:cs="Times New Roman"/>
          <w:b/>
          <w:sz w:val="24"/>
          <w:szCs w:val="24"/>
        </w:rPr>
      </w:pPr>
      <w:r>
        <w:rPr>
          <w:rFonts w:ascii="Times New Roman" w:hAnsi="Times New Roman" w:cs="Times New Roman"/>
          <w:b/>
          <w:sz w:val="24"/>
          <w:szCs w:val="24"/>
        </w:rPr>
        <w:t>Recent Ethical Issue</w:t>
      </w:r>
      <w:r w:rsidR="00453EFC" w:rsidRPr="009B60BF">
        <w:rPr>
          <w:rFonts w:ascii="Times New Roman" w:hAnsi="Times New Roman" w:cs="Times New Roman"/>
          <w:b/>
          <w:sz w:val="24"/>
          <w:szCs w:val="24"/>
        </w:rPr>
        <w:t xml:space="preserve"> Related to Engineering Ethics</w:t>
      </w:r>
    </w:p>
    <w:p w:rsidR="00DC3EE5" w:rsidRDefault="00DC3EE5" w:rsidP="00DC3EE5">
      <w:pPr>
        <w:pStyle w:val="NoSpacing"/>
        <w:ind w:firstLine="720"/>
        <w:rPr>
          <w:rFonts w:ascii="Times New Roman" w:hAnsi="Times New Roman" w:cs="Times New Roman"/>
          <w:sz w:val="24"/>
          <w:szCs w:val="24"/>
        </w:rPr>
      </w:pPr>
      <w:r w:rsidRPr="00D943C0">
        <w:rPr>
          <w:rFonts w:ascii="Times New Roman" w:hAnsi="Times New Roman" w:cs="Times New Roman"/>
          <w:sz w:val="24"/>
          <w:szCs w:val="24"/>
        </w:rPr>
        <w:t>Engineers should act with the major aim of protecting the environment during their operations. This must be considered as it is one of the main ethics.  The environment is the home for both the living and non-living hence it should be protected always</w:t>
      </w:r>
      <w:r>
        <w:rPr>
          <w:rFonts w:ascii="Times New Roman" w:hAnsi="Times New Roman" w:cs="Times New Roman"/>
          <w:sz w:val="24"/>
          <w:szCs w:val="24"/>
        </w:rPr>
        <w:t xml:space="preserve"> (Zhu, 2018)</w:t>
      </w:r>
      <w:r w:rsidRPr="00D943C0">
        <w:rPr>
          <w:rFonts w:ascii="Times New Roman" w:hAnsi="Times New Roman" w:cs="Times New Roman"/>
          <w:sz w:val="24"/>
          <w:szCs w:val="24"/>
        </w:rPr>
        <w:t>. They should avoid pollution</w:t>
      </w:r>
      <w:r>
        <w:rPr>
          <w:rFonts w:ascii="Times New Roman" w:hAnsi="Times New Roman" w:cs="Times New Roman"/>
          <w:sz w:val="24"/>
          <w:szCs w:val="24"/>
        </w:rPr>
        <w:t xml:space="preserve"> of the environment and instead consider safety of those living organism in the environment</w:t>
      </w:r>
      <w:r w:rsidRPr="00D943C0">
        <w:rPr>
          <w:rFonts w:ascii="Times New Roman" w:hAnsi="Times New Roman" w:cs="Times New Roman"/>
          <w:sz w:val="24"/>
          <w:szCs w:val="24"/>
        </w:rPr>
        <w:t>. When the German manufacturing company, Volkswagen embarked on their ambitious plan to improve its global marketing</w:t>
      </w:r>
      <w:r>
        <w:rPr>
          <w:rFonts w:ascii="Times New Roman" w:hAnsi="Times New Roman" w:cs="Times New Roman"/>
          <w:sz w:val="24"/>
          <w:szCs w:val="24"/>
        </w:rPr>
        <w:t xml:space="preserve"> in 2015</w:t>
      </w:r>
      <w:r w:rsidRPr="00D943C0">
        <w:rPr>
          <w:rFonts w:ascii="Times New Roman" w:hAnsi="Times New Roman" w:cs="Times New Roman"/>
          <w:sz w:val="24"/>
          <w:szCs w:val="24"/>
        </w:rPr>
        <w:t>, they experienced a relatively lower sales compared to their primary competitor</w:t>
      </w:r>
      <w:r w:rsidRPr="00DC3EE5">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Ameri</w:t>
      </w:r>
      <w:r>
        <w:rPr>
          <w:rFonts w:ascii="Times New Roman" w:hAnsi="Times New Roman" w:cs="Times New Roman"/>
          <w:sz w:val="24"/>
          <w:szCs w:val="24"/>
        </w:rPr>
        <w:t>can Society of Civil Engineers, 2017).</w:t>
      </w:r>
      <w:r w:rsidRPr="00D943C0">
        <w:rPr>
          <w:rFonts w:ascii="Times New Roman" w:hAnsi="Times New Roman" w:cs="Times New Roman"/>
          <w:sz w:val="24"/>
          <w:szCs w:val="24"/>
        </w:rPr>
        <w:t xml:space="preserve"> Therefore the company had to come up with some designs and modifications so that they</w:t>
      </w:r>
      <w:r>
        <w:rPr>
          <w:rFonts w:ascii="Times New Roman" w:hAnsi="Times New Roman" w:cs="Times New Roman"/>
          <w:sz w:val="24"/>
          <w:szCs w:val="24"/>
        </w:rPr>
        <w:t xml:space="preserve"> could match their competitors</w:t>
      </w:r>
      <w:r w:rsidRPr="00D943C0">
        <w:rPr>
          <w:rFonts w:ascii="Times New Roman" w:hAnsi="Times New Roman" w:cs="Times New Roman"/>
          <w:sz w:val="24"/>
          <w:szCs w:val="24"/>
        </w:rPr>
        <w:t>. However, the models could not fit the United States resilient standards.one of the main limitations of this model was that they emitted nitrous oxide as they were using die</w:t>
      </w:r>
      <w:r>
        <w:rPr>
          <w:rFonts w:ascii="Times New Roman" w:hAnsi="Times New Roman" w:cs="Times New Roman"/>
          <w:sz w:val="24"/>
          <w:szCs w:val="24"/>
        </w:rPr>
        <w:t>sel engines. Nitrous oxide,</w:t>
      </w:r>
      <w:r w:rsidRPr="00D943C0">
        <w:rPr>
          <w:rFonts w:ascii="Times New Roman" w:hAnsi="Times New Roman" w:cs="Times New Roman"/>
          <w:sz w:val="24"/>
          <w:szCs w:val="24"/>
        </w:rPr>
        <w:t xml:space="preserve"> a very poisonous gas that is harmful to the environment.</w:t>
      </w:r>
    </w:p>
    <w:p w:rsidR="00DC3EE5" w:rsidRDefault="00DC3EE5" w:rsidP="00DC3EE5">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 This is against the ethical codes that we learned in class regarding environmental protection and safety as ethical responsibilities of engineers. Engineers should always consider safety o</w:t>
      </w:r>
      <w:r>
        <w:rPr>
          <w:rFonts w:ascii="Times New Roman" w:hAnsi="Times New Roman" w:cs="Times New Roman"/>
          <w:sz w:val="24"/>
          <w:szCs w:val="24"/>
        </w:rPr>
        <w:t>f both the public and themsel</w:t>
      </w:r>
      <w:r>
        <w:rPr>
          <w:rFonts w:ascii="Times New Roman" w:hAnsi="Times New Roman" w:cs="Times New Roman"/>
          <w:sz w:val="24"/>
          <w:szCs w:val="24"/>
        </w:rPr>
        <w:t xml:space="preserve">ves and consider that as priority. The German Volkswagen company did not consider the safety of the environment and the public when they manufactured their motor vehicles. They were fitted with diesel engines that produced nitrous oxide a gas that is very harmful to the environment. </w:t>
      </w:r>
      <w:r w:rsidRPr="00D943C0">
        <w:rPr>
          <w:rFonts w:ascii="Times New Roman" w:hAnsi="Times New Roman" w:cs="Times New Roman"/>
          <w:sz w:val="24"/>
          <w:szCs w:val="24"/>
        </w:rPr>
        <w:t xml:space="preserve"> It causes air pollution as has some numerous limitations such as the destruction of the ozone layer. </w:t>
      </w:r>
      <w:r>
        <w:rPr>
          <w:rFonts w:ascii="Times New Roman" w:hAnsi="Times New Roman" w:cs="Times New Roman"/>
          <w:sz w:val="24"/>
          <w:szCs w:val="24"/>
        </w:rPr>
        <w:t xml:space="preserve">The </w:t>
      </w:r>
      <w:r w:rsidRPr="00D943C0">
        <w:rPr>
          <w:rFonts w:ascii="Times New Roman" w:hAnsi="Times New Roman" w:cs="Times New Roman"/>
          <w:sz w:val="24"/>
          <w:szCs w:val="24"/>
        </w:rPr>
        <w:t xml:space="preserve">vehicles emitted 40 times of the accepted level of nitrous oxide in the United States. This was against the environmental protection </w:t>
      </w:r>
      <w:r>
        <w:rPr>
          <w:rFonts w:ascii="Times New Roman" w:hAnsi="Times New Roman" w:cs="Times New Roman"/>
          <w:sz w:val="24"/>
          <w:szCs w:val="24"/>
        </w:rPr>
        <w:t>policy</w:t>
      </w:r>
      <w:r w:rsidRPr="00D943C0">
        <w:rPr>
          <w:rFonts w:ascii="Times New Roman" w:hAnsi="Times New Roman" w:cs="Times New Roman"/>
          <w:sz w:val="24"/>
          <w:szCs w:val="24"/>
        </w:rPr>
        <w:t>. This was against the engineering ethics as the vehicles produces nitrous oxide which is a harmful gas to the environment.</w:t>
      </w:r>
      <w:r>
        <w:rPr>
          <w:rFonts w:ascii="Times New Roman" w:hAnsi="Times New Roman" w:cs="Times New Roman"/>
          <w:sz w:val="24"/>
          <w:szCs w:val="24"/>
        </w:rPr>
        <w:t xml:space="preserve"> As stated by Zhu (2018), engineers</w:t>
      </w:r>
      <w:r>
        <w:rPr>
          <w:rFonts w:ascii="Times New Roman" w:hAnsi="Times New Roman" w:cs="Times New Roman"/>
          <w:sz w:val="24"/>
          <w:szCs w:val="24"/>
        </w:rPr>
        <w:t xml:space="preserve"> should not </w:t>
      </w:r>
      <w:r>
        <w:rPr>
          <w:rFonts w:ascii="Times New Roman" w:hAnsi="Times New Roman" w:cs="Times New Roman"/>
          <w:sz w:val="24"/>
          <w:szCs w:val="24"/>
        </w:rPr>
        <w:t xml:space="preserve">only </w:t>
      </w:r>
      <w:r>
        <w:rPr>
          <w:rFonts w:ascii="Times New Roman" w:hAnsi="Times New Roman" w:cs="Times New Roman"/>
          <w:sz w:val="24"/>
          <w:szCs w:val="24"/>
        </w:rPr>
        <w:t>consider their interest but also aim at fulfilling the interest of others and the entire public.</w:t>
      </w:r>
    </w:p>
    <w:p w:rsidR="0029740E" w:rsidRDefault="0029740E" w:rsidP="00DC3EE5">
      <w:pPr>
        <w:pStyle w:val="NoSpacing"/>
        <w:rPr>
          <w:rFonts w:ascii="Times New Roman" w:hAnsi="Times New Roman" w:cs="Times New Roman"/>
          <w:b/>
          <w:sz w:val="24"/>
          <w:szCs w:val="24"/>
        </w:rPr>
      </w:pPr>
    </w:p>
    <w:p w:rsidR="00B12C4B" w:rsidRPr="009B60BF" w:rsidRDefault="00B12C4B" w:rsidP="00DC3EE5">
      <w:pPr>
        <w:pStyle w:val="NoSpacing"/>
        <w:rPr>
          <w:rFonts w:ascii="Times New Roman" w:hAnsi="Times New Roman" w:cs="Times New Roman"/>
          <w:b/>
          <w:sz w:val="24"/>
          <w:szCs w:val="24"/>
        </w:rPr>
      </w:pPr>
      <w:r w:rsidRPr="009B60BF">
        <w:rPr>
          <w:rFonts w:ascii="Times New Roman" w:hAnsi="Times New Roman" w:cs="Times New Roman"/>
          <w:b/>
          <w:sz w:val="24"/>
          <w:szCs w:val="24"/>
        </w:rPr>
        <w:t>Ethical and Professionalism for Effective Teamwork</w:t>
      </w:r>
    </w:p>
    <w:p w:rsidR="00453EFC" w:rsidRPr="00453EFC" w:rsidRDefault="00453EFC" w:rsidP="00DC3EE5">
      <w:pPr>
        <w:pStyle w:val="NoSpacing"/>
        <w:ind w:firstLine="720"/>
        <w:rPr>
          <w:rFonts w:ascii="Times New Roman" w:hAnsi="Times New Roman" w:cs="Times New Roman"/>
          <w:sz w:val="24"/>
          <w:szCs w:val="24"/>
        </w:rPr>
      </w:pPr>
      <w:r w:rsidRPr="00453EFC">
        <w:rPr>
          <w:rFonts w:ascii="Times New Roman" w:hAnsi="Times New Roman" w:cs="Times New Roman"/>
          <w:sz w:val="24"/>
          <w:szCs w:val="24"/>
        </w:rPr>
        <w:t xml:space="preserve">Ethical and professionalism characteristics are important requirements for effective teamwork in any future or current engineering job. Ethical decision making as an engineer, an individual should always aim at making an ethical decision that contains moral judgment.as a good decision maker, one should consider the interest and opinion of others as it is a teamwork. </w:t>
      </w:r>
      <w:r w:rsidRPr="00453EFC">
        <w:rPr>
          <w:rFonts w:ascii="Times New Roman" w:hAnsi="Times New Roman" w:cs="Times New Roman"/>
          <w:sz w:val="24"/>
          <w:szCs w:val="24"/>
        </w:rPr>
        <w:lastRenderedPageBreak/>
        <w:t xml:space="preserve">Considerations of other people's opinions and interests help in reducing confits among the </w:t>
      </w:r>
      <w:r w:rsidR="001828CC" w:rsidRPr="00453EFC">
        <w:rPr>
          <w:rFonts w:ascii="Times New Roman" w:hAnsi="Times New Roman" w:cs="Times New Roman"/>
          <w:sz w:val="24"/>
          <w:szCs w:val="24"/>
        </w:rPr>
        <w:t>workmates.</w:t>
      </w:r>
      <w:r w:rsidR="001828CC">
        <w:rPr>
          <w:rFonts w:ascii="Times New Roman" w:hAnsi="Times New Roman" w:cs="Times New Roman"/>
          <w:sz w:val="24"/>
          <w:szCs w:val="24"/>
        </w:rPr>
        <w:t xml:space="preserve"> Individuals</w:t>
      </w:r>
      <w:r w:rsidR="00B12C4B">
        <w:rPr>
          <w:rFonts w:ascii="Times New Roman" w:hAnsi="Times New Roman" w:cs="Times New Roman"/>
          <w:sz w:val="24"/>
          <w:szCs w:val="24"/>
        </w:rPr>
        <w:t xml:space="preserve"> should practice effective </w:t>
      </w:r>
      <w:r w:rsidR="001828CC">
        <w:rPr>
          <w:rFonts w:ascii="Times New Roman" w:hAnsi="Times New Roman" w:cs="Times New Roman"/>
          <w:sz w:val="24"/>
          <w:szCs w:val="24"/>
        </w:rPr>
        <w:t>commutation skills as g</w:t>
      </w:r>
      <w:r w:rsidR="00B12C4B">
        <w:rPr>
          <w:rFonts w:ascii="Times New Roman" w:hAnsi="Times New Roman" w:cs="Times New Roman"/>
          <w:sz w:val="24"/>
          <w:szCs w:val="24"/>
        </w:rPr>
        <w:t>ood c</w:t>
      </w:r>
      <w:r w:rsidR="001828CC">
        <w:rPr>
          <w:rFonts w:ascii="Times New Roman" w:hAnsi="Times New Roman" w:cs="Times New Roman"/>
          <w:sz w:val="24"/>
          <w:szCs w:val="24"/>
        </w:rPr>
        <w:t>ommunication</w:t>
      </w:r>
      <w:r w:rsidR="00B12C4B">
        <w:rPr>
          <w:rFonts w:ascii="Times New Roman" w:hAnsi="Times New Roman" w:cs="Times New Roman"/>
          <w:sz w:val="24"/>
          <w:szCs w:val="24"/>
        </w:rPr>
        <w:t xml:space="preserve"> is a key factor for effective teamwork at work</w:t>
      </w:r>
      <w:r w:rsidR="001828CC">
        <w:rPr>
          <w:rFonts w:ascii="Times New Roman" w:hAnsi="Times New Roman" w:cs="Times New Roman"/>
          <w:sz w:val="24"/>
          <w:szCs w:val="24"/>
        </w:rPr>
        <w:t>places.</w:t>
      </w:r>
    </w:p>
    <w:p w:rsidR="00453EFC" w:rsidRDefault="00453EFC" w:rsidP="00DC3EE5">
      <w:pPr>
        <w:pStyle w:val="NoSpacing"/>
        <w:ind w:firstLine="720"/>
        <w:rPr>
          <w:rFonts w:ascii="Times New Roman" w:hAnsi="Times New Roman" w:cs="Times New Roman"/>
          <w:sz w:val="24"/>
          <w:szCs w:val="24"/>
        </w:rPr>
      </w:pPr>
      <w:r w:rsidRPr="00453EFC">
        <w:rPr>
          <w:rFonts w:ascii="Times New Roman" w:hAnsi="Times New Roman" w:cs="Times New Roman"/>
          <w:sz w:val="24"/>
          <w:szCs w:val="24"/>
        </w:rPr>
        <w:t xml:space="preserve">Responsibility is also another important factor.it is important to be an active member of the team by taking part in relevant duties and operations.it helps an individual to be more responsible leading to competence. Other factors to consider are honor, integrity, and dignity. Integrity is when an individual is able to work and perform effectively with or without supervision. Be able to show high respect to the supervisors, employers, fellow employees and fellow teammates. He or she should be in a state of being honored and being respected by the workmates. Finally, they should aim at creating good relationships with the clients, competitors, consultants, and contractors in their respective workplaces </w:t>
      </w:r>
      <w:r w:rsidR="00B12C4B" w:rsidRPr="00453EFC">
        <w:rPr>
          <w:rFonts w:ascii="Times New Roman" w:hAnsi="Times New Roman" w:cs="Times New Roman"/>
          <w:sz w:val="24"/>
          <w:szCs w:val="24"/>
        </w:rPr>
        <w:t>(Little</w:t>
      </w:r>
      <w:r w:rsidRPr="00453EFC">
        <w:rPr>
          <w:rFonts w:ascii="Times New Roman" w:hAnsi="Times New Roman" w:cs="Times New Roman"/>
          <w:sz w:val="24"/>
          <w:szCs w:val="24"/>
        </w:rPr>
        <w:t xml:space="preserve"> &amp; Fox, 2018).</w:t>
      </w:r>
    </w:p>
    <w:p w:rsidR="001828CC" w:rsidRDefault="001828CC" w:rsidP="00DC3EE5">
      <w:pPr>
        <w:pStyle w:val="NoSpacing"/>
        <w:ind w:firstLine="720"/>
        <w:rPr>
          <w:rFonts w:ascii="Times New Roman" w:hAnsi="Times New Roman" w:cs="Times New Roman"/>
          <w:sz w:val="24"/>
          <w:szCs w:val="24"/>
        </w:rPr>
      </w:pPr>
    </w:p>
    <w:p w:rsidR="001828CC" w:rsidRDefault="001828CC" w:rsidP="00DC3EE5">
      <w:pPr>
        <w:pStyle w:val="NoSpacing"/>
        <w:ind w:firstLine="720"/>
        <w:rPr>
          <w:rFonts w:ascii="Times New Roman" w:hAnsi="Times New Roman" w:cs="Times New Roman"/>
          <w:sz w:val="24"/>
          <w:szCs w:val="24"/>
        </w:rPr>
      </w:pPr>
    </w:p>
    <w:p w:rsidR="001828CC" w:rsidRDefault="001828CC" w:rsidP="00DC3EE5">
      <w:pPr>
        <w:pStyle w:val="NoSpacing"/>
        <w:ind w:firstLine="720"/>
        <w:rPr>
          <w:rFonts w:ascii="Times New Roman" w:hAnsi="Times New Roman" w:cs="Times New Roman"/>
          <w:sz w:val="24"/>
          <w:szCs w:val="24"/>
        </w:rPr>
      </w:pPr>
    </w:p>
    <w:p w:rsidR="001828CC" w:rsidRDefault="001828CC" w:rsidP="00DC3EE5">
      <w:pPr>
        <w:pStyle w:val="NoSpacing"/>
        <w:ind w:firstLine="720"/>
        <w:rPr>
          <w:rFonts w:ascii="Times New Roman" w:hAnsi="Times New Roman" w:cs="Times New Roman"/>
          <w:sz w:val="24"/>
          <w:szCs w:val="24"/>
        </w:rPr>
      </w:pPr>
    </w:p>
    <w:p w:rsidR="001828CC" w:rsidRDefault="001828CC" w:rsidP="00DC3EE5">
      <w:pPr>
        <w:pStyle w:val="NoSpacing"/>
        <w:ind w:firstLine="720"/>
        <w:rPr>
          <w:rFonts w:ascii="Times New Roman" w:hAnsi="Times New Roman" w:cs="Times New Roman"/>
          <w:sz w:val="24"/>
          <w:szCs w:val="24"/>
        </w:rPr>
      </w:pPr>
    </w:p>
    <w:p w:rsidR="001828CC" w:rsidRPr="00453EFC" w:rsidRDefault="001828CC" w:rsidP="00DC3EE5">
      <w:pPr>
        <w:pStyle w:val="NoSpacing"/>
        <w:ind w:firstLine="720"/>
        <w:rPr>
          <w:rFonts w:ascii="Times New Roman" w:hAnsi="Times New Roman" w:cs="Times New Roman"/>
          <w:sz w:val="24"/>
          <w:szCs w:val="24"/>
        </w:rPr>
      </w:pPr>
    </w:p>
    <w:p w:rsidR="00453EFC" w:rsidRPr="00453EFC" w:rsidRDefault="00453EFC" w:rsidP="00DC3EE5">
      <w:pPr>
        <w:pStyle w:val="NoSpacing"/>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29740E" w:rsidRDefault="0029740E" w:rsidP="00DC3EE5">
      <w:pPr>
        <w:pStyle w:val="NoSpacing"/>
        <w:jc w:val="center"/>
        <w:rPr>
          <w:rFonts w:ascii="Times New Roman" w:hAnsi="Times New Roman" w:cs="Times New Roman"/>
          <w:sz w:val="24"/>
          <w:szCs w:val="24"/>
        </w:rPr>
      </w:pPr>
    </w:p>
    <w:p w:rsidR="00DC3EE5" w:rsidRDefault="00DC3EE5" w:rsidP="00DC3EE5">
      <w:pPr>
        <w:pStyle w:val="NoSpacing"/>
        <w:jc w:val="center"/>
        <w:rPr>
          <w:rFonts w:ascii="Times New Roman" w:hAnsi="Times New Roman" w:cs="Times New Roman"/>
          <w:sz w:val="24"/>
          <w:szCs w:val="24"/>
        </w:rPr>
      </w:pPr>
    </w:p>
    <w:p w:rsidR="00DC3EE5" w:rsidRDefault="00DC3EE5" w:rsidP="00DC3EE5">
      <w:pPr>
        <w:pStyle w:val="NoSpacing"/>
        <w:jc w:val="center"/>
        <w:rPr>
          <w:rFonts w:ascii="Times New Roman" w:hAnsi="Times New Roman" w:cs="Times New Roman"/>
          <w:sz w:val="24"/>
          <w:szCs w:val="24"/>
        </w:rPr>
      </w:pPr>
    </w:p>
    <w:p w:rsidR="00DC3EE5" w:rsidRDefault="00DC3EE5" w:rsidP="00DC3EE5">
      <w:pPr>
        <w:pStyle w:val="NoSpacing"/>
        <w:jc w:val="center"/>
        <w:rPr>
          <w:rFonts w:ascii="Times New Roman" w:hAnsi="Times New Roman" w:cs="Times New Roman"/>
          <w:sz w:val="24"/>
          <w:szCs w:val="24"/>
        </w:rPr>
      </w:pPr>
    </w:p>
    <w:p w:rsidR="00DC3EE5" w:rsidRDefault="00DC3EE5" w:rsidP="00DC3EE5">
      <w:pPr>
        <w:pStyle w:val="NoSpacing"/>
        <w:jc w:val="center"/>
        <w:rPr>
          <w:rFonts w:ascii="Times New Roman" w:hAnsi="Times New Roman" w:cs="Times New Roman"/>
          <w:sz w:val="24"/>
          <w:szCs w:val="24"/>
        </w:rPr>
      </w:pPr>
    </w:p>
    <w:p w:rsidR="00DC3EE5" w:rsidRDefault="00453EFC" w:rsidP="00DC3EE5">
      <w:pPr>
        <w:pStyle w:val="NoSpacing"/>
        <w:jc w:val="center"/>
        <w:rPr>
          <w:rFonts w:ascii="Times New Roman" w:hAnsi="Times New Roman" w:cs="Times New Roman"/>
          <w:sz w:val="24"/>
          <w:szCs w:val="24"/>
        </w:rPr>
      </w:pPr>
      <w:r w:rsidRPr="001828CC">
        <w:rPr>
          <w:rFonts w:ascii="Times New Roman" w:hAnsi="Times New Roman" w:cs="Times New Roman"/>
          <w:sz w:val="24"/>
          <w:szCs w:val="24"/>
        </w:rPr>
        <w:lastRenderedPageBreak/>
        <w:t>Reference</w:t>
      </w:r>
      <w:r w:rsidR="001B496B">
        <w:rPr>
          <w:rFonts w:ascii="Times New Roman" w:hAnsi="Times New Roman" w:cs="Times New Roman"/>
          <w:sz w:val="24"/>
          <w:szCs w:val="24"/>
        </w:rPr>
        <w:t>s</w:t>
      </w:r>
      <w:bookmarkStart w:id="0" w:name="_GoBack"/>
      <w:bookmarkEnd w:id="0"/>
    </w:p>
    <w:p w:rsidR="00DC3EE5" w:rsidRDefault="00DC3EE5" w:rsidP="00DC3EE5">
      <w:pPr>
        <w:pStyle w:val="NoSpacing"/>
        <w:ind w:left="785" w:hangingChars="327" w:hanging="785"/>
        <w:rPr>
          <w:rFonts w:ascii="Times New Roman" w:hAnsi="Times New Roman" w:cs="Times New Roman"/>
          <w:sz w:val="24"/>
          <w:szCs w:val="24"/>
        </w:rPr>
      </w:pPr>
      <w:proofErr w:type="gramStart"/>
      <w:r>
        <w:rPr>
          <w:rFonts w:ascii="Times New Roman" w:hAnsi="Times New Roman" w:cs="Times New Roman"/>
          <w:sz w:val="24"/>
          <w:szCs w:val="24"/>
        </w:rPr>
        <w:t>American Society of Civil Engineers (2017).</w:t>
      </w:r>
      <w:proofErr w:type="gramEnd"/>
      <w:r>
        <w:rPr>
          <w:rFonts w:ascii="Times New Roman" w:hAnsi="Times New Roman" w:cs="Times New Roman"/>
          <w:sz w:val="24"/>
          <w:szCs w:val="24"/>
        </w:rPr>
        <w:t xml:space="preserve"> A Moral Lapse </w:t>
      </w:r>
      <w:proofErr w:type="gramStart"/>
      <w:r>
        <w:rPr>
          <w:rFonts w:ascii="Times New Roman" w:hAnsi="Times New Roman" w:cs="Times New Roman"/>
          <w:sz w:val="24"/>
          <w:szCs w:val="24"/>
        </w:rPr>
        <w:t>Creates</w:t>
      </w:r>
      <w:proofErr w:type="gramEnd"/>
      <w:r>
        <w:rPr>
          <w:rFonts w:ascii="Times New Roman" w:hAnsi="Times New Roman" w:cs="Times New Roman"/>
          <w:sz w:val="24"/>
          <w:szCs w:val="24"/>
        </w:rPr>
        <w:t xml:space="preserve"> A scandal.” </w:t>
      </w:r>
      <w:proofErr w:type="gramStart"/>
      <w:r w:rsidRPr="00DC3EE5">
        <w:rPr>
          <w:rFonts w:ascii="Times New Roman" w:hAnsi="Times New Roman" w:cs="Times New Roman"/>
          <w:i/>
          <w:sz w:val="24"/>
          <w:szCs w:val="24"/>
        </w:rPr>
        <w:t>ASCE</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 </w:t>
      </w:r>
      <w:hyperlink r:id="rId7" w:history="1">
        <w:r w:rsidRPr="00115239">
          <w:rPr>
            <w:rStyle w:val="Hyperlink"/>
            <w:rFonts w:ascii="Times New Roman" w:hAnsi="Times New Roman" w:cs="Times New Roman"/>
            <w:sz w:val="24"/>
            <w:szCs w:val="24"/>
          </w:rPr>
          <w:t>https://www.asce.org/question-of-ethics-articles/june-2017/</w:t>
        </w:r>
      </w:hyperlink>
    </w:p>
    <w:p w:rsidR="001828CC" w:rsidRPr="001828CC" w:rsidRDefault="001828CC" w:rsidP="00DC3EE5">
      <w:pPr>
        <w:pStyle w:val="NoSpacing"/>
        <w:ind w:left="785" w:hangingChars="327" w:hanging="785"/>
        <w:rPr>
          <w:rFonts w:ascii="Times New Roman" w:hAnsi="Times New Roman" w:cs="Times New Roman"/>
          <w:sz w:val="24"/>
          <w:szCs w:val="24"/>
        </w:rPr>
      </w:pPr>
      <w:proofErr w:type="gramStart"/>
      <w:r w:rsidRPr="001828CC">
        <w:rPr>
          <w:rFonts w:ascii="Times New Roman" w:hAnsi="Times New Roman" w:cs="Times New Roman"/>
          <w:sz w:val="24"/>
          <w:szCs w:val="24"/>
        </w:rPr>
        <w:t>Little, J. M., &amp; Fox, P. S. (2018).</w:t>
      </w:r>
      <w:proofErr w:type="gramEnd"/>
      <w:r w:rsidRPr="001828CC">
        <w:rPr>
          <w:rFonts w:ascii="Times New Roman" w:hAnsi="Times New Roman" w:cs="Times New Roman"/>
          <w:sz w:val="24"/>
          <w:szCs w:val="24"/>
        </w:rPr>
        <w:t xml:space="preserve"> </w:t>
      </w:r>
      <w:proofErr w:type="gramStart"/>
      <w:r w:rsidRPr="001828CC">
        <w:rPr>
          <w:rFonts w:ascii="Times New Roman" w:hAnsi="Times New Roman" w:cs="Times New Roman"/>
          <w:sz w:val="24"/>
          <w:szCs w:val="24"/>
        </w:rPr>
        <w:t>Developing an Engaging Online Engineering Ethics Course for Future Engineers.</w:t>
      </w:r>
      <w:proofErr w:type="gramEnd"/>
      <w:r w:rsidRPr="001828CC">
        <w:rPr>
          <w:rFonts w:ascii="Times New Roman" w:hAnsi="Times New Roman" w:cs="Times New Roman"/>
          <w:sz w:val="24"/>
          <w:szCs w:val="24"/>
        </w:rPr>
        <w:t xml:space="preserve"> </w:t>
      </w:r>
      <w:proofErr w:type="gramStart"/>
      <w:r w:rsidRPr="001828CC">
        <w:rPr>
          <w:rFonts w:ascii="Times New Roman" w:hAnsi="Times New Roman" w:cs="Times New Roman"/>
          <w:sz w:val="24"/>
          <w:szCs w:val="24"/>
        </w:rPr>
        <w:t>In Optimizing Student Engagement in Online Learning Environments (pp. 241-265).</w:t>
      </w:r>
      <w:proofErr w:type="gramEnd"/>
      <w:r w:rsidRPr="001828CC">
        <w:rPr>
          <w:rFonts w:ascii="Times New Roman" w:hAnsi="Times New Roman" w:cs="Times New Roman"/>
          <w:sz w:val="24"/>
          <w:szCs w:val="24"/>
        </w:rPr>
        <w:t xml:space="preserve"> </w:t>
      </w:r>
      <w:proofErr w:type="gramStart"/>
      <w:r w:rsidRPr="001828CC">
        <w:rPr>
          <w:rFonts w:ascii="Times New Roman" w:hAnsi="Times New Roman" w:cs="Times New Roman"/>
          <w:sz w:val="24"/>
          <w:szCs w:val="24"/>
        </w:rPr>
        <w:t>IGI Global.</w:t>
      </w:r>
      <w:proofErr w:type="gramEnd"/>
    </w:p>
    <w:p w:rsidR="001828CC" w:rsidRPr="001828CC" w:rsidRDefault="001828CC" w:rsidP="00DC3EE5">
      <w:pPr>
        <w:pStyle w:val="NoSpacing"/>
        <w:ind w:left="785" w:hangingChars="327" w:hanging="785"/>
        <w:rPr>
          <w:rFonts w:ascii="Times New Roman" w:hAnsi="Times New Roman" w:cs="Times New Roman"/>
          <w:sz w:val="24"/>
          <w:szCs w:val="24"/>
        </w:rPr>
      </w:pPr>
      <w:r w:rsidRPr="001828CC">
        <w:rPr>
          <w:rFonts w:ascii="Times New Roman" w:hAnsi="Times New Roman" w:cs="Times New Roman"/>
          <w:sz w:val="24"/>
          <w:szCs w:val="24"/>
        </w:rPr>
        <w:t xml:space="preserve">Zhu, Q. (2018). </w:t>
      </w:r>
      <w:proofErr w:type="gramStart"/>
      <w:r w:rsidRPr="001828CC">
        <w:rPr>
          <w:rFonts w:ascii="Times New Roman" w:hAnsi="Times New Roman" w:cs="Times New Roman"/>
          <w:sz w:val="24"/>
          <w:szCs w:val="24"/>
        </w:rPr>
        <w:t>Engineering ethics education, ethical leadership, and Confucian ethics.</w:t>
      </w:r>
      <w:proofErr w:type="gramEnd"/>
      <w:r w:rsidRPr="001828CC">
        <w:rPr>
          <w:rFonts w:ascii="Times New Roman" w:hAnsi="Times New Roman" w:cs="Times New Roman"/>
          <w:sz w:val="24"/>
          <w:szCs w:val="24"/>
        </w:rPr>
        <w:t xml:space="preserve"> International Journal of Ethics Education, 1-11.</w:t>
      </w:r>
    </w:p>
    <w:sectPr w:rsidR="001828CC" w:rsidRPr="001828CC" w:rsidSect="00453EF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05FC" w:rsidRDefault="001F05FC" w:rsidP="00453EFC">
      <w:pPr>
        <w:spacing w:after="0" w:line="240" w:lineRule="auto"/>
      </w:pPr>
      <w:r>
        <w:separator/>
      </w:r>
    </w:p>
  </w:endnote>
  <w:endnote w:type="continuationSeparator" w:id="0">
    <w:p w:rsidR="001F05FC" w:rsidRDefault="001F05FC" w:rsidP="00453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05FC" w:rsidRDefault="001F05FC" w:rsidP="00453EFC">
      <w:pPr>
        <w:spacing w:after="0" w:line="240" w:lineRule="auto"/>
      </w:pPr>
      <w:r>
        <w:separator/>
      </w:r>
    </w:p>
  </w:footnote>
  <w:footnote w:type="continuationSeparator" w:id="0">
    <w:p w:rsidR="001F05FC" w:rsidRDefault="001F05FC" w:rsidP="00453E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36762246"/>
      <w:docPartObj>
        <w:docPartGallery w:val="Page Numbers (Top of Page)"/>
        <w:docPartUnique/>
      </w:docPartObj>
    </w:sdtPr>
    <w:sdtEndPr>
      <w:rPr>
        <w:noProof/>
      </w:rPr>
    </w:sdtEndPr>
    <w:sdtContent>
      <w:p w:rsidR="00453EFC" w:rsidRPr="00453EFC" w:rsidRDefault="00453EFC">
        <w:pPr>
          <w:pStyle w:val="Header"/>
          <w:rPr>
            <w:rFonts w:ascii="Times New Roman" w:hAnsi="Times New Roman" w:cs="Times New Roman"/>
            <w:sz w:val="24"/>
            <w:szCs w:val="24"/>
          </w:rPr>
        </w:pPr>
        <w:r w:rsidRPr="00453EFC">
          <w:rPr>
            <w:rFonts w:ascii="Times New Roman" w:hAnsi="Times New Roman" w:cs="Times New Roman"/>
            <w:sz w:val="24"/>
            <w:szCs w:val="24"/>
          </w:rPr>
          <w:t xml:space="preserve">ENGINEERING ETHICS </w:t>
        </w:r>
        <w:r w:rsidRPr="00453EFC">
          <w:rPr>
            <w:rFonts w:ascii="Times New Roman" w:hAnsi="Times New Roman" w:cs="Times New Roman"/>
            <w:sz w:val="24"/>
            <w:szCs w:val="24"/>
          </w:rPr>
          <w:tab/>
        </w:r>
        <w:r w:rsidRPr="00453EFC">
          <w:rPr>
            <w:rFonts w:ascii="Times New Roman" w:hAnsi="Times New Roman" w:cs="Times New Roman"/>
            <w:sz w:val="24"/>
            <w:szCs w:val="24"/>
          </w:rPr>
          <w:tab/>
        </w:r>
        <w:r w:rsidRPr="00453EFC">
          <w:rPr>
            <w:rFonts w:ascii="Times New Roman" w:hAnsi="Times New Roman" w:cs="Times New Roman"/>
            <w:sz w:val="24"/>
            <w:szCs w:val="24"/>
          </w:rPr>
          <w:fldChar w:fldCharType="begin"/>
        </w:r>
        <w:r w:rsidRPr="00453EFC">
          <w:rPr>
            <w:rFonts w:ascii="Times New Roman" w:hAnsi="Times New Roman" w:cs="Times New Roman"/>
            <w:sz w:val="24"/>
            <w:szCs w:val="24"/>
          </w:rPr>
          <w:instrText xml:space="preserve"> PAGE   \* MERGEFORMAT </w:instrText>
        </w:r>
        <w:r w:rsidRPr="00453EFC">
          <w:rPr>
            <w:rFonts w:ascii="Times New Roman" w:hAnsi="Times New Roman" w:cs="Times New Roman"/>
            <w:sz w:val="24"/>
            <w:szCs w:val="24"/>
          </w:rPr>
          <w:fldChar w:fldCharType="separate"/>
        </w:r>
        <w:r w:rsidR="001B496B">
          <w:rPr>
            <w:rFonts w:ascii="Times New Roman" w:hAnsi="Times New Roman" w:cs="Times New Roman"/>
            <w:noProof/>
            <w:sz w:val="24"/>
            <w:szCs w:val="24"/>
          </w:rPr>
          <w:t>4</w:t>
        </w:r>
        <w:r w:rsidRPr="00453EFC">
          <w:rPr>
            <w:rFonts w:ascii="Times New Roman" w:hAnsi="Times New Roman" w:cs="Times New Roman"/>
            <w:noProof/>
            <w:sz w:val="24"/>
            <w:szCs w:val="24"/>
          </w:rPr>
          <w:fldChar w:fldCharType="end"/>
        </w:r>
      </w:p>
    </w:sdtContent>
  </w:sdt>
  <w:p w:rsidR="00453EFC" w:rsidRDefault="00453E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EFC" w:rsidRPr="00453EFC" w:rsidRDefault="00453EFC">
    <w:pPr>
      <w:pStyle w:val="Header"/>
      <w:rPr>
        <w:rFonts w:ascii="Times New Roman" w:hAnsi="Times New Roman" w:cs="Times New Roman"/>
      </w:rPr>
    </w:pPr>
    <w:r w:rsidRPr="00453EFC">
      <w:rPr>
        <w:rFonts w:ascii="Times New Roman" w:hAnsi="Times New Roman" w:cs="Times New Roman"/>
      </w:rPr>
      <w:t>Running Head: ENGINEERING ETHICS</w:t>
    </w:r>
    <w:r w:rsidRPr="00453EFC">
      <w:rPr>
        <w:rFonts w:ascii="Times New Roman" w:hAnsi="Times New Roman" w:cs="Times New Roman"/>
      </w:rPr>
      <w:tab/>
    </w:r>
    <w:r w:rsidRPr="00453EFC">
      <w:rPr>
        <w:rFonts w:ascii="Times New Roman" w:hAnsi="Times New Roman" w:cs="Times New Roman"/>
      </w:rPr>
      <w:tab/>
    </w:r>
    <w:sdt>
      <w:sdtPr>
        <w:rPr>
          <w:rFonts w:ascii="Times New Roman" w:hAnsi="Times New Roman" w:cs="Times New Roman"/>
        </w:rPr>
        <w:id w:val="-1368757927"/>
        <w:docPartObj>
          <w:docPartGallery w:val="Page Numbers (Top of Page)"/>
          <w:docPartUnique/>
        </w:docPartObj>
      </w:sdtPr>
      <w:sdtEndPr>
        <w:rPr>
          <w:noProof/>
        </w:rPr>
      </w:sdtEndPr>
      <w:sdtContent>
        <w:r w:rsidRPr="00453EFC">
          <w:rPr>
            <w:rFonts w:ascii="Times New Roman" w:hAnsi="Times New Roman" w:cs="Times New Roman"/>
          </w:rPr>
          <w:fldChar w:fldCharType="begin"/>
        </w:r>
        <w:r w:rsidRPr="00453EFC">
          <w:rPr>
            <w:rFonts w:ascii="Times New Roman" w:hAnsi="Times New Roman" w:cs="Times New Roman"/>
          </w:rPr>
          <w:instrText xml:space="preserve"> PAGE   \* MERGEFORMAT </w:instrText>
        </w:r>
        <w:r w:rsidRPr="00453EFC">
          <w:rPr>
            <w:rFonts w:ascii="Times New Roman" w:hAnsi="Times New Roman" w:cs="Times New Roman"/>
          </w:rPr>
          <w:fldChar w:fldCharType="separate"/>
        </w:r>
        <w:r w:rsidR="00DC3EE5">
          <w:rPr>
            <w:rFonts w:ascii="Times New Roman" w:hAnsi="Times New Roman" w:cs="Times New Roman"/>
            <w:noProof/>
          </w:rPr>
          <w:t>1</w:t>
        </w:r>
        <w:r w:rsidRPr="00453EFC">
          <w:rPr>
            <w:rFonts w:ascii="Times New Roman" w:hAnsi="Times New Roman" w:cs="Times New Roman"/>
            <w:noProof/>
          </w:rPr>
          <w:fldChar w:fldCharType="end"/>
        </w:r>
      </w:sdtContent>
    </w:sdt>
  </w:p>
  <w:p w:rsidR="00453EFC" w:rsidRDefault="00453E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QzMbM0sTQ3NzI2MTdV0lEKTi0uzszPAykwqgUA3Q2cniwAAAA="/>
  </w:docVars>
  <w:rsids>
    <w:rsidRoot w:val="00453EFC"/>
    <w:rsid w:val="000F29AA"/>
    <w:rsid w:val="001828CC"/>
    <w:rsid w:val="00196A20"/>
    <w:rsid w:val="001B496B"/>
    <w:rsid w:val="001F05FC"/>
    <w:rsid w:val="0029740E"/>
    <w:rsid w:val="002F4571"/>
    <w:rsid w:val="00453EFC"/>
    <w:rsid w:val="006610DA"/>
    <w:rsid w:val="009A2C0D"/>
    <w:rsid w:val="009B60BF"/>
    <w:rsid w:val="009D77DA"/>
    <w:rsid w:val="00B12C4B"/>
    <w:rsid w:val="00D27211"/>
    <w:rsid w:val="00DC3EE5"/>
    <w:rsid w:val="00F07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3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EFC"/>
  </w:style>
  <w:style w:type="paragraph" w:styleId="Footer">
    <w:name w:val="footer"/>
    <w:basedOn w:val="Normal"/>
    <w:link w:val="FooterChar"/>
    <w:uiPriority w:val="99"/>
    <w:unhideWhenUsed/>
    <w:rsid w:val="00453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EFC"/>
  </w:style>
  <w:style w:type="paragraph" w:styleId="NoSpacing">
    <w:name w:val="No Spacing"/>
    <w:uiPriority w:val="1"/>
    <w:qFormat/>
    <w:rsid w:val="00453EFC"/>
    <w:pPr>
      <w:spacing w:after="0" w:line="240" w:lineRule="auto"/>
    </w:pPr>
  </w:style>
  <w:style w:type="character" w:styleId="Hyperlink">
    <w:name w:val="Hyperlink"/>
    <w:basedOn w:val="DefaultParagraphFont"/>
    <w:uiPriority w:val="99"/>
    <w:unhideWhenUsed/>
    <w:rsid w:val="00DC3EE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3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EFC"/>
  </w:style>
  <w:style w:type="paragraph" w:styleId="Footer">
    <w:name w:val="footer"/>
    <w:basedOn w:val="Normal"/>
    <w:link w:val="FooterChar"/>
    <w:uiPriority w:val="99"/>
    <w:unhideWhenUsed/>
    <w:rsid w:val="00453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EFC"/>
  </w:style>
  <w:style w:type="paragraph" w:styleId="NoSpacing">
    <w:name w:val="No Spacing"/>
    <w:uiPriority w:val="1"/>
    <w:qFormat/>
    <w:rsid w:val="00453EFC"/>
    <w:pPr>
      <w:spacing w:after="0" w:line="240" w:lineRule="auto"/>
    </w:pPr>
  </w:style>
  <w:style w:type="character" w:styleId="Hyperlink">
    <w:name w:val="Hyperlink"/>
    <w:basedOn w:val="DefaultParagraphFont"/>
    <w:uiPriority w:val="99"/>
    <w:unhideWhenUsed/>
    <w:rsid w:val="00DC3E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sce.org/question-of-ethics-articles/june-201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4</Pages>
  <Words>814</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7</cp:revision>
  <dcterms:created xsi:type="dcterms:W3CDTF">2018-05-01T14:09:00Z</dcterms:created>
  <dcterms:modified xsi:type="dcterms:W3CDTF">2018-05-02T20:30:00Z</dcterms:modified>
</cp:coreProperties>
</file>